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510" w:rsidRPr="00777641" w:rsidRDefault="00190A7A" w:rsidP="005F1514">
      <w:pPr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HL</w:t>
      </w:r>
      <w:r w:rsidR="00CB4864" w:rsidRPr="00777641">
        <w:rPr>
          <w:rFonts w:ascii="微软雅黑" w:eastAsia="微软雅黑" w:hAnsi="微软雅黑" w:hint="eastAsia"/>
          <w:sz w:val="24"/>
          <w:szCs w:val="24"/>
        </w:rPr>
        <w:t>-D</w:t>
      </w:r>
      <w:r>
        <w:rPr>
          <w:rFonts w:ascii="微软雅黑" w:eastAsia="微软雅黑" w:hAnsi="微软雅黑" w:hint="eastAsia"/>
          <w:sz w:val="24"/>
          <w:szCs w:val="24"/>
        </w:rPr>
        <w:t>0</w:t>
      </w:r>
      <w:r w:rsidR="00006CA5">
        <w:rPr>
          <w:rFonts w:ascii="微软雅黑" w:eastAsia="微软雅黑" w:hAnsi="微软雅黑" w:hint="eastAsia"/>
          <w:sz w:val="24"/>
          <w:szCs w:val="24"/>
        </w:rPr>
        <w:t>5</w:t>
      </w:r>
      <w:r w:rsidR="004767BB">
        <w:rPr>
          <w:rFonts w:ascii="微软雅黑" w:eastAsia="微软雅黑" w:hAnsi="微软雅黑" w:hint="eastAsia"/>
          <w:sz w:val="24"/>
          <w:szCs w:val="24"/>
        </w:rPr>
        <w:t>楼宇控制器</w:t>
      </w:r>
    </w:p>
    <w:p w:rsidR="00CB4864" w:rsidRPr="00EE65B0" w:rsidRDefault="005F1514" w:rsidP="00CB4864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5182870</wp:posOffset>
            </wp:positionH>
            <wp:positionV relativeFrom="paragraph">
              <wp:posOffset>80010</wp:posOffset>
            </wp:positionV>
            <wp:extent cx="1314450" cy="2031365"/>
            <wp:effectExtent l="0" t="0" r="0" b="698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2031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0DC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产品概述</w:t>
      </w:r>
    </w:p>
    <w:p w:rsidR="00FE6BAC" w:rsidRPr="00085577" w:rsidRDefault="00190A7A" w:rsidP="004608E6">
      <w:pPr>
        <w:snapToGrid w:val="0"/>
        <w:ind w:firstLineChars="200" w:firstLine="360"/>
        <w:jc w:val="left"/>
        <w:rPr>
          <w:rFonts w:ascii="微软雅黑" w:eastAsia="微软雅黑" w:hAnsi="微软雅黑" w:cs="Times New Roman"/>
          <w:sz w:val="18"/>
          <w:szCs w:val="18"/>
        </w:rPr>
      </w:pPr>
      <w:r>
        <w:rPr>
          <w:rFonts w:ascii="微软雅黑" w:eastAsia="微软雅黑" w:hAnsi="微软雅黑" w:cs="Times New Roman" w:hint="eastAsia"/>
          <w:sz w:val="18"/>
          <w:szCs w:val="18"/>
        </w:rPr>
        <w:t>HL</w:t>
      </w:r>
      <w:r w:rsidR="0086020F">
        <w:rPr>
          <w:rFonts w:ascii="微软雅黑" w:eastAsia="微软雅黑" w:hAnsi="微软雅黑" w:cs="Times New Roman" w:hint="eastAsia"/>
          <w:sz w:val="18"/>
          <w:szCs w:val="18"/>
        </w:rPr>
        <w:t>-D</w:t>
      </w:r>
      <w:r>
        <w:rPr>
          <w:rFonts w:ascii="微软雅黑" w:eastAsia="微软雅黑" w:hAnsi="微软雅黑" w:cs="Times New Roman" w:hint="eastAsia"/>
          <w:sz w:val="18"/>
          <w:szCs w:val="18"/>
        </w:rPr>
        <w:t>0</w:t>
      </w:r>
      <w:r w:rsidR="008F504A">
        <w:rPr>
          <w:rFonts w:ascii="微软雅黑" w:eastAsia="微软雅黑" w:hAnsi="微软雅黑" w:cs="Times New Roman"/>
          <w:sz w:val="18"/>
          <w:szCs w:val="18"/>
        </w:rPr>
        <w:t>5</w:t>
      </w:r>
      <w:bookmarkStart w:id="0" w:name="_GoBack"/>
      <w:bookmarkEnd w:id="0"/>
      <w:r w:rsidR="004767BB">
        <w:rPr>
          <w:rFonts w:ascii="微软雅黑" w:eastAsia="微软雅黑" w:hAnsi="微软雅黑" w:cs="Times New Roman" w:hint="eastAsia"/>
          <w:sz w:val="18"/>
          <w:szCs w:val="18"/>
        </w:rPr>
        <w:t>楼宇控制器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是一款支持多</w:t>
      </w:r>
      <w:r w:rsidR="000C6CAE">
        <w:rPr>
          <w:rFonts w:ascii="微软雅黑" w:eastAsia="微软雅黑" w:hAnsi="微软雅黑" w:cs="Times New Roman" w:hint="eastAsia"/>
          <w:sz w:val="18"/>
          <w:szCs w:val="18"/>
        </w:rPr>
        <w:t>种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  <w:r w:rsidR="000C6CAE">
        <w:rPr>
          <w:rFonts w:ascii="微软雅黑" w:eastAsia="微软雅黑" w:hAnsi="微软雅黑" w:cs="Times New Roman" w:hint="eastAsia"/>
          <w:sz w:val="18"/>
          <w:szCs w:val="18"/>
        </w:rPr>
        <w:t>、</w:t>
      </w:r>
      <w:r>
        <w:rPr>
          <w:rFonts w:ascii="微软雅黑" w:eastAsia="微软雅黑" w:hAnsi="微软雅黑" w:cs="Times New Roman" w:hint="eastAsia"/>
          <w:sz w:val="18"/>
          <w:szCs w:val="18"/>
        </w:rPr>
        <w:t>带有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输入输出</w:t>
      </w:r>
      <w:r>
        <w:rPr>
          <w:rFonts w:ascii="微软雅黑" w:eastAsia="微软雅黑" w:hAnsi="微软雅黑" w:cs="Times New Roman" w:hint="eastAsia"/>
          <w:sz w:val="18"/>
          <w:szCs w:val="18"/>
        </w:rPr>
        <w:t>接口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的智能可编程控制器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主要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用于建筑内暖通空调等设备</w:t>
      </w:r>
      <w:r w:rsidR="00F367DF">
        <w:rPr>
          <w:rFonts w:ascii="微软雅黑" w:eastAsia="微软雅黑" w:hAnsi="微软雅黑" w:cs="Times New Roman" w:hint="eastAsia"/>
          <w:sz w:val="18"/>
          <w:szCs w:val="18"/>
        </w:rPr>
        <w:t>的控制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8D5820" w:rsidRPr="00AC3A3C">
        <w:rPr>
          <w:rFonts w:ascii="微软雅黑" w:eastAsia="微软雅黑" w:hAnsi="微软雅黑" w:cs="Times New Roman" w:hint="eastAsia"/>
          <w:sz w:val="18"/>
          <w:szCs w:val="18"/>
        </w:rPr>
        <w:t>支持BACnet、Modbus通讯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协议。</w:t>
      </w:r>
      <w:r w:rsidR="008D5820" w:rsidRPr="00AC3A3C">
        <w:rPr>
          <w:rFonts w:ascii="微软雅黑" w:eastAsia="微软雅黑" w:hAnsi="微软雅黑" w:cs="Times New Roman"/>
          <w:sz w:val="18"/>
          <w:szCs w:val="18"/>
        </w:rPr>
        <w:t>每个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楼宇</w:t>
      </w:r>
      <w:r w:rsidR="008D5820" w:rsidRPr="00AC3A3C">
        <w:rPr>
          <w:rFonts w:ascii="微软雅黑" w:eastAsia="微软雅黑" w:hAnsi="微软雅黑" w:cs="Times New Roman"/>
          <w:sz w:val="18"/>
          <w:szCs w:val="18"/>
        </w:rPr>
        <w:t>控制器即可独立工作，又可与</w:t>
      </w:r>
      <w:r w:rsidR="005F1514" w:rsidRPr="00AC3A3C">
        <w:rPr>
          <w:rFonts w:ascii="微软雅黑" w:eastAsia="微软雅黑" w:hAnsi="微软雅黑" w:cs="Times New Roman"/>
          <w:sz w:val="18"/>
          <w:szCs w:val="18"/>
        </w:rPr>
        <w:t>其他控制器联网使用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084683">
        <w:rPr>
          <w:rFonts w:ascii="微软雅黑" w:eastAsia="微软雅黑" w:hAnsi="微软雅黑" w:cs="Times New Roman" w:hint="eastAsia"/>
          <w:sz w:val="18"/>
          <w:szCs w:val="18"/>
        </w:rPr>
        <w:t>还可</w:t>
      </w:r>
      <w:r w:rsidR="005F1514" w:rsidRPr="00AC3A3C">
        <w:rPr>
          <w:rFonts w:ascii="微软雅黑" w:eastAsia="微软雅黑" w:hAnsi="微软雅黑" w:cs="Times New Roman" w:hint="eastAsia"/>
          <w:sz w:val="18"/>
          <w:szCs w:val="18"/>
        </w:rPr>
        <w:t>连接I/O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扩展模块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。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另外，该</w:t>
      </w:r>
      <w:r w:rsidR="0014094C">
        <w:rPr>
          <w:rFonts w:ascii="微软雅黑" w:eastAsia="微软雅黑" w:hAnsi="微软雅黑" w:cs="Times New Roman" w:hint="eastAsia"/>
          <w:sz w:val="18"/>
          <w:szCs w:val="18"/>
        </w:rPr>
        <w:t>楼宇</w:t>
      </w:r>
      <w:r w:rsidR="00BA7328">
        <w:rPr>
          <w:rFonts w:ascii="微软雅黑" w:eastAsia="微软雅黑" w:hAnsi="微软雅黑" w:cs="Times New Roman" w:hint="eastAsia"/>
          <w:sz w:val="18"/>
          <w:szCs w:val="18"/>
        </w:rPr>
        <w:t>控制器也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可</w:t>
      </w:r>
      <w:r w:rsidR="005F1514" w:rsidRPr="00AC3A3C">
        <w:rPr>
          <w:rFonts w:ascii="微软雅黑" w:eastAsia="微软雅黑" w:hAnsi="微软雅黑" w:cs="Times New Roman" w:hint="eastAsia"/>
          <w:sz w:val="18"/>
          <w:szCs w:val="18"/>
        </w:rPr>
        <w:t>连接组态屏</w:t>
      </w:r>
      <w:r w:rsidR="004767BB">
        <w:rPr>
          <w:rFonts w:ascii="微软雅黑" w:eastAsia="微软雅黑" w:hAnsi="微软雅黑" w:cs="Times New Roman" w:hint="eastAsia"/>
          <w:sz w:val="18"/>
          <w:szCs w:val="18"/>
        </w:rPr>
        <w:t>（HMI）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实现人机</w:t>
      </w:r>
      <w:r>
        <w:rPr>
          <w:rFonts w:ascii="微软雅黑" w:eastAsia="微软雅黑" w:hAnsi="微软雅黑" w:cs="Times New Roman" w:hint="eastAsia"/>
          <w:sz w:val="18"/>
          <w:szCs w:val="18"/>
        </w:rPr>
        <w:t>交互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管理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用于写字楼、商场、酒店、学校、超市等</w:t>
      </w:r>
      <w:r>
        <w:rPr>
          <w:rFonts w:ascii="微软雅黑" w:eastAsia="微软雅黑" w:hAnsi="微软雅黑" w:cs="Times New Roman" w:hint="eastAsia"/>
          <w:sz w:val="18"/>
          <w:szCs w:val="18"/>
        </w:rPr>
        <w:t>建筑</w:t>
      </w:r>
      <w:r w:rsidR="00864D20" w:rsidRPr="00AC3A3C">
        <w:rPr>
          <w:rFonts w:ascii="微软雅黑" w:eastAsia="微软雅黑" w:hAnsi="微软雅黑" w:cs="Times New Roman" w:hint="eastAsia"/>
          <w:sz w:val="18"/>
          <w:szCs w:val="18"/>
        </w:rPr>
        <w:t>。</w:t>
      </w:r>
    </w:p>
    <w:p w:rsidR="00FE6BAC" w:rsidRPr="00EE65B0" w:rsidRDefault="00FE6BAC" w:rsidP="00A37A6D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产品特点</w:t>
      </w:r>
    </w:p>
    <w:p w:rsidR="00CF6E4C" w:rsidRPr="00AC3A3C" w:rsidRDefault="00FE6BAC" w:rsidP="00CF6E4C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具有</w:t>
      </w:r>
      <w:r w:rsidR="00CF6E4C" w:rsidRPr="00AC3A3C">
        <w:rPr>
          <w:rFonts w:ascii="微软雅黑" w:eastAsia="微软雅黑" w:hAnsi="微软雅黑" w:cs="Times New Roman"/>
          <w:sz w:val="18"/>
          <w:szCs w:val="18"/>
        </w:rPr>
        <w:t>TFT2.8</w:t>
      </w:r>
      <w:r w:rsidR="00CF6E4C" w:rsidRPr="00AC3A3C">
        <w:rPr>
          <w:rFonts w:ascii="微软雅黑" w:eastAsia="微软雅黑" w:hAnsi="微软雅黑" w:cs="Times New Roman" w:hint="eastAsia"/>
          <w:sz w:val="18"/>
          <w:szCs w:val="18"/>
        </w:rPr>
        <w:t>寸液晶彩屏</w:t>
      </w:r>
      <w:r w:rsidR="00CF6E4C"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CF6E4C" w:rsidRPr="00AC3A3C">
        <w:rPr>
          <w:rFonts w:ascii="微软雅黑" w:eastAsia="微软雅黑" w:hAnsi="微软雅黑" w:cs="Times New Roman" w:hint="eastAsia"/>
          <w:sz w:val="18"/>
          <w:szCs w:val="18"/>
        </w:rPr>
        <w:t>支持云服务，可实现远程配置以及维护监控</w:t>
      </w:r>
    </w:p>
    <w:p w:rsidR="00B901AF" w:rsidRPr="00AC3A3C" w:rsidRDefault="00CF6E4C" w:rsidP="00B901AF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支持BACnet</w:t>
      </w:r>
      <w:r w:rsidR="00E26188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Modbus通讯</w:t>
      </w:r>
      <w:r w:rsidR="00B901AF"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B901AF" w:rsidRPr="00AC3A3C">
        <w:rPr>
          <w:rFonts w:ascii="微软雅黑" w:eastAsia="微软雅黑" w:hAnsi="微软雅黑" w:cs="Times New Roman"/>
          <w:sz w:val="18"/>
          <w:szCs w:val="18"/>
        </w:rPr>
        <w:t>USB</w:t>
      </w:r>
      <w:r w:rsidR="00B901AF" w:rsidRPr="00AC3A3C">
        <w:rPr>
          <w:rFonts w:ascii="微软雅黑" w:eastAsia="微软雅黑" w:hAnsi="微软雅黑" w:cs="Times New Roman" w:hint="eastAsia"/>
          <w:sz w:val="18"/>
          <w:szCs w:val="18"/>
        </w:rPr>
        <w:t>接口更方便系统升级与维护</w:t>
      </w:r>
    </w:p>
    <w:p w:rsidR="00B901AF" w:rsidRPr="00EE65B0" w:rsidRDefault="00B901AF" w:rsidP="00A37A6D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基本功能</w:t>
      </w:r>
    </w:p>
    <w:p w:rsidR="004F4DB0" w:rsidRPr="00AC3A3C" w:rsidRDefault="00FE6BAC" w:rsidP="004F4DB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r w:rsidR="00ED5CF4">
        <w:rPr>
          <w:rFonts w:ascii="微软雅黑" w:eastAsia="微软雅黑" w:hAnsi="微软雅黑" w:cs="Times New Roman" w:hint="eastAsia"/>
          <w:sz w:val="18"/>
          <w:szCs w:val="18"/>
        </w:rPr>
        <w:t>6</w:t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路AI、</w:t>
      </w:r>
      <w:r w:rsidR="00ED5CF4">
        <w:rPr>
          <w:rFonts w:ascii="微软雅黑" w:eastAsia="微软雅黑" w:hAnsi="微软雅黑" w:cs="Times New Roman" w:hint="eastAsia"/>
          <w:sz w:val="18"/>
          <w:szCs w:val="18"/>
        </w:rPr>
        <w:t>8</w:t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路DI、</w:t>
      </w:r>
      <w:r w:rsidR="00ED5CF4">
        <w:rPr>
          <w:rFonts w:ascii="微软雅黑" w:eastAsia="微软雅黑" w:hAnsi="微软雅黑" w:cs="Times New Roman" w:hint="eastAsia"/>
          <w:sz w:val="18"/>
          <w:szCs w:val="18"/>
        </w:rPr>
        <w:t>2</w:t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路AO、4路DO</w:t>
      </w:r>
    </w:p>
    <w:p w:rsidR="00CB3FC0" w:rsidRPr="00AC3A3C" w:rsidRDefault="00CB3FC0" w:rsidP="004F4DB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电压</w:t>
      </w:r>
      <w:r w:rsidR="00C07C5E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电流、电阻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无源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干接点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信号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输入；</w:t>
      </w:r>
      <w:r w:rsidR="00F86BCD">
        <w:rPr>
          <w:rFonts w:ascii="微软雅黑" w:eastAsia="微软雅黑" w:hAnsi="微软雅黑" w:cs="Times New Roman" w:hint="eastAsia"/>
          <w:sz w:val="18"/>
          <w:szCs w:val="18"/>
        </w:rPr>
        <w:t>支持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电压、电流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无源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干接点信号输出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以太网支持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TCP</w:t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/IP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UDP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HTTP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CB3FC0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r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net </w:t>
      </w:r>
      <w:r w:rsidRPr="00AC3A3C">
        <w:rPr>
          <w:rFonts w:ascii="微软雅黑" w:eastAsia="微软雅黑" w:hAnsi="微软雅黑" w:cs="Times New Roman"/>
          <w:sz w:val="18"/>
          <w:szCs w:val="18"/>
        </w:rPr>
        <w:t>MS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/</w:t>
      </w:r>
      <w:r w:rsidRPr="00AC3A3C">
        <w:rPr>
          <w:rFonts w:ascii="微软雅黑" w:eastAsia="微软雅黑" w:hAnsi="微软雅黑" w:cs="Times New Roman"/>
          <w:sz w:val="18"/>
          <w:szCs w:val="18"/>
        </w:rPr>
        <w:t>TP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net /I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CB3FC0" w:rsidRPr="00AC3A3C" w:rsidRDefault="00CB3FC0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支持Modbus TCP、Modbus RTU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D67510" w:rsidRPr="00AC3A3C" w:rsidRDefault="00D67510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/>
          <w:sz w:val="18"/>
          <w:szCs w:val="18"/>
        </w:rPr>
        <w:t>可直接与其它厂商的BACnet/IP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和</w:t>
      </w:r>
      <w:r w:rsidR="00A37A6D"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net </w:t>
      </w:r>
      <w:r w:rsidR="00A37A6D" w:rsidRPr="00AC3A3C">
        <w:rPr>
          <w:rFonts w:ascii="微软雅黑" w:eastAsia="微软雅黑" w:hAnsi="微软雅黑" w:cs="Times New Roman"/>
          <w:sz w:val="18"/>
          <w:szCs w:val="18"/>
        </w:rPr>
        <w:t>MS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/</w:t>
      </w:r>
      <w:r w:rsidR="00A37A6D" w:rsidRPr="00AC3A3C">
        <w:rPr>
          <w:rFonts w:ascii="微软雅黑" w:eastAsia="微软雅黑" w:hAnsi="微软雅黑" w:cs="Times New Roman"/>
          <w:sz w:val="18"/>
          <w:szCs w:val="18"/>
        </w:rPr>
        <w:t>TP</w:t>
      </w:r>
      <w:r w:rsidRPr="00AC3A3C">
        <w:rPr>
          <w:rFonts w:ascii="微软雅黑" w:eastAsia="微软雅黑" w:hAnsi="微软雅黑" w:cs="Times New Roman"/>
          <w:sz w:val="18"/>
          <w:szCs w:val="18"/>
        </w:rPr>
        <w:t>设备互联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本地可扩展</w:t>
      </w:r>
      <w:r w:rsidRPr="00AC3A3C">
        <w:rPr>
          <w:rFonts w:ascii="微软雅黑" w:eastAsia="微软雅黑" w:hAnsi="微软雅黑" w:cs="Times New Roman"/>
          <w:sz w:val="18"/>
          <w:szCs w:val="18"/>
        </w:rPr>
        <w:t>IO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模块</w:t>
      </w:r>
    </w:p>
    <w:p w:rsidR="00CB4864" w:rsidRPr="00AC3A3C" w:rsidRDefault="00CB4864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7233EC">
        <w:rPr>
          <w:rFonts w:ascii="微软雅黑" w:eastAsia="微软雅黑" w:hAnsi="微软雅黑" w:cs="Times New Roman"/>
          <w:sz w:val="18"/>
          <w:szCs w:val="18"/>
        </w:rPr>
        <w:t>内置实时高精度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时钟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保证断电一段时间内时钟继续运行</w:t>
      </w:r>
    </w:p>
    <w:p w:rsidR="00A41228" w:rsidRDefault="00424E9A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可设定</w:t>
      </w:r>
      <w:r w:rsidRPr="00AC3A3C">
        <w:rPr>
          <w:rFonts w:ascii="微软雅黑" w:eastAsia="微软雅黑" w:hAnsi="微软雅黑" w:cs="Times New Roman"/>
          <w:sz w:val="18"/>
          <w:szCs w:val="18"/>
        </w:rPr>
        <w:t>周计划时间控制程序、节假日控制程序、循环控制程序</w:t>
      </w:r>
      <w:r w:rsidR="00FF47C3" w:rsidRPr="00AC3A3C">
        <w:rPr>
          <w:rFonts w:ascii="微软雅黑" w:eastAsia="微软雅黑" w:hAnsi="微软雅黑" w:cs="Times New Roman" w:hint="eastAsia"/>
          <w:sz w:val="18"/>
          <w:szCs w:val="18"/>
        </w:rPr>
        <w:t>等</w:t>
      </w:r>
    </w:p>
    <w:p w:rsidR="00424E9A" w:rsidRPr="00AC3A3C" w:rsidRDefault="00424E9A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可进行策略编程</w:t>
      </w:r>
      <w:r w:rsidR="00FF47C3" w:rsidRPr="00AC3A3C">
        <w:rPr>
          <w:rFonts w:ascii="微软雅黑" w:eastAsia="微软雅黑" w:hAnsi="微软雅黑" w:cs="Times New Roman"/>
          <w:sz w:val="18"/>
          <w:szCs w:val="18"/>
        </w:rPr>
        <w:t>以满足实际控制的</w:t>
      </w:r>
      <w:r w:rsidR="00C07C5E">
        <w:rPr>
          <w:rFonts w:ascii="微软雅黑" w:eastAsia="微软雅黑" w:hAnsi="微软雅黑" w:cs="Times New Roman" w:hint="eastAsia"/>
          <w:sz w:val="18"/>
          <w:szCs w:val="18"/>
        </w:rPr>
        <w:t>不同</w:t>
      </w:r>
      <w:r w:rsidR="00FF47C3" w:rsidRPr="00AC3A3C">
        <w:rPr>
          <w:rFonts w:ascii="微软雅黑" w:eastAsia="微软雅黑" w:hAnsi="微软雅黑" w:cs="Times New Roman"/>
          <w:sz w:val="18"/>
          <w:szCs w:val="18"/>
        </w:rPr>
        <w:t>要求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26535E">
        <w:rPr>
          <w:rFonts w:ascii="微软雅黑" w:eastAsia="微软雅黑" w:hAnsi="微软雅黑" w:cs="Times New Roman" w:hint="eastAsia"/>
          <w:sz w:val="18"/>
          <w:szCs w:val="18"/>
        </w:rPr>
        <w:t>可实现</w:t>
      </w:r>
      <w:r w:rsidRPr="00AC3A3C">
        <w:rPr>
          <w:rFonts w:ascii="微软雅黑" w:eastAsia="微软雅黑" w:hAnsi="微软雅黑" w:cs="Times New Roman"/>
          <w:sz w:val="18"/>
          <w:szCs w:val="18"/>
        </w:rPr>
        <w:t>PID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控制</w:t>
      </w:r>
    </w:p>
    <w:p w:rsidR="00B85467" w:rsidRPr="00AC3A3C" w:rsidRDefault="00CB4864" w:rsidP="00A37A6D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支持独立运行</w:t>
      </w:r>
      <w:r w:rsidR="00330EC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所有功能均可以独立完成</w:t>
      </w:r>
      <w:r w:rsidR="00C07C5E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不依赖于网络上的任何设备</w:t>
      </w:r>
    </w:p>
    <w:p w:rsidR="00882134" w:rsidRPr="00EE65B0" w:rsidRDefault="00191792" w:rsidP="00FE6BAC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主要</w:t>
      </w:r>
      <w:r w:rsidR="00882134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技术指标</w:t>
      </w:r>
      <w:r w:rsidR="00A37A6D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及参数</w:t>
      </w:r>
    </w:p>
    <w:tbl>
      <w:tblPr>
        <w:tblW w:w="1051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6237"/>
        <w:gridCol w:w="1701"/>
        <w:gridCol w:w="1986"/>
      </w:tblGrid>
      <w:tr w:rsidR="00A37A6D" w:rsidRPr="00AC3A3C" w:rsidTr="00B40AE5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A37A6D" w:rsidRPr="00AC3A3C" w:rsidRDefault="00A37A6D" w:rsidP="009D6A22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电气特性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</w:tcPr>
          <w:p w:rsidR="00A37A6D" w:rsidRPr="00AC3A3C" w:rsidRDefault="00A37A6D" w:rsidP="009D6A22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输入</w:t>
            </w:r>
            <w:r w:rsidRPr="00AC3A3C">
              <w:rPr>
                <w:rFonts w:hint="eastAsia"/>
                <w:b/>
                <w:sz w:val="18"/>
                <w:szCs w:val="18"/>
              </w:rPr>
              <w:t>/</w:t>
            </w:r>
            <w:r w:rsidRPr="00AC3A3C">
              <w:rPr>
                <w:rFonts w:hint="eastAsia"/>
                <w:b/>
                <w:sz w:val="18"/>
                <w:szCs w:val="18"/>
              </w:rPr>
              <w:t>输出配置</w:t>
            </w:r>
          </w:p>
        </w:tc>
      </w:tr>
      <w:tr w:rsidR="00A37A6D" w:rsidRPr="00AC3A3C" w:rsidTr="00B40AE5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7A6D" w:rsidRPr="00AC3A3C" w:rsidRDefault="00A37A6D" w:rsidP="00A558FB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电源供电：</w:t>
            </w:r>
            <w:r w:rsidR="00335495" w:rsidRPr="00335495">
              <w:rPr>
                <w:rFonts w:hint="eastAsia"/>
                <w:sz w:val="18"/>
                <w:szCs w:val="18"/>
              </w:rPr>
              <w:t>标称值</w:t>
            </w:r>
            <w:r w:rsidR="00335495" w:rsidRPr="00335495">
              <w:rPr>
                <w:rFonts w:hint="eastAsia"/>
                <w:sz w:val="18"/>
                <w:szCs w:val="18"/>
              </w:rPr>
              <w:t>DC24V</w:t>
            </w:r>
            <w:r w:rsidR="00335495">
              <w:rPr>
                <w:rFonts w:hint="eastAsia"/>
                <w:b/>
                <w:sz w:val="18"/>
                <w:szCs w:val="18"/>
              </w:rPr>
              <w:t>(</w:t>
            </w:r>
            <w:r w:rsidR="00335495" w:rsidRPr="00335495">
              <w:rPr>
                <w:rFonts w:hint="eastAsia"/>
                <w:sz w:val="18"/>
                <w:szCs w:val="18"/>
              </w:rPr>
              <w:t>允许</w:t>
            </w:r>
            <w:r w:rsidR="00A558FB">
              <w:rPr>
                <w:rFonts w:hint="eastAsia"/>
                <w:sz w:val="18"/>
                <w:szCs w:val="18"/>
              </w:rPr>
              <w:t>范围</w:t>
            </w:r>
            <w:r w:rsidRPr="00AC3A3C">
              <w:rPr>
                <w:rFonts w:hint="eastAsia"/>
                <w:sz w:val="18"/>
                <w:szCs w:val="18"/>
              </w:rPr>
              <w:t>DC22V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rFonts w:hint="eastAsia"/>
                <w:sz w:val="18"/>
                <w:szCs w:val="18"/>
              </w:rPr>
              <w:t>DC28V</w:t>
            </w:r>
            <w:r w:rsidR="00335495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A37A6D" w:rsidRPr="00AC3A3C" w:rsidRDefault="00A37A6D" w:rsidP="00C0177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模拟量输入</w:t>
            </w:r>
          </w:p>
        </w:tc>
      </w:tr>
      <w:tr w:rsidR="00A37A6D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7A6D" w:rsidRPr="00AC3A3C" w:rsidRDefault="00A37A6D" w:rsidP="00D17F36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工作温度及湿度：</w:t>
            </w: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°</w:t>
            </w:r>
            <w:r w:rsidR="00D17F36" w:rsidRPr="00AC3A3C">
              <w:rPr>
                <w:sz w:val="18"/>
                <w:szCs w:val="18"/>
              </w:rPr>
              <w:t>C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rFonts w:hint="eastAsia"/>
                <w:sz w:val="18"/>
                <w:szCs w:val="18"/>
              </w:rPr>
              <w:t>4</w:t>
            </w:r>
            <w:r w:rsidRPr="00AC3A3C">
              <w:rPr>
                <w:sz w:val="18"/>
                <w:szCs w:val="18"/>
              </w:rPr>
              <w:t>0°C</w:t>
            </w:r>
            <w:r w:rsidRPr="00AC3A3C"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sz w:val="18"/>
                <w:szCs w:val="18"/>
              </w:rPr>
              <w:t>5%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sz w:val="18"/>
                <w:szCs w:val="18"/>
              </w:rPr>
              <w:t>9</w:t>
            </w: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%</w:t>
            </w:r>
            <w:r w:rsidR="00D17F36">
              <w:rPr>
                <w:rFonts w:hint="eastAsia"/>
                <w:sz w:val="18"/>
                <w:szCs w:val="18"/>
              </w:rPr>
              <w:t>不结露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882134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ED5CF4" w:rsidP="00882134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</w:tr>
      <w:tr w:rsidR="00A37A6D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37A6D" w:rsidRPr="00AC3A3C" w:rsidRDefault="00A37A6D" w:rsidP="00081B2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贮运温度</w:t>
            </w:r>
            <w:r w:rsidR="00081B25">
              <w:rPr>
                <w:rFonts w:hint="eastAsia"/>
                <w:b/>
                <w:sz w:val="18"/>
                <w:szCs w:val="18"/>
              </w:rPr>
              <w:t>：</w:t>
            </w:r>
            <w:r w:rsidRPr="00AC3A3C">
              <w:rPr>
                <w:sz w:val="18"/>
                <w:szCs w:val="18"/>
              </w:rPr>
              <w:t>-20°</w:t>
            </w:r>
            <w:r w:rsidR="00D17F36" w:rsidRPr="00AC3A3C">
              <w:rPr>
                <w:sz w:val="18"/>
                <w:szCs w:val="18"/>
              </w:rPr>
              <w:t>C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sz w:val="18"/>
                <w:szCs w:val="18"/>
              </w:rPr>
              <w:t xml:space="preserve">70°C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50753C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电压输入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7A6D" w:rsidRPr="00AC3A3C" w:rsidRDefault="00B838E6" w:rsidP="00882134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-</w:t>
            </w:r>
            <w:r w:rsidRPr="00AC3A3C">
              <w:rPr>
                <w:rFonts w:hint="eastAsia"/>
                <w:sz w:val="18"/>
                <w:szCs w:val="18"/>
              </w:rPr>
              <w:t>5</w:t>
            </w:r>
            <w:r w:rsidRPr="00AC3A3C">
              <w:rPr>
                <w:sz w:val="18"/>
                <w:szCs w:val="18"/>
              </w:rPr>
              <w:t>V</w:t>
            </w:r>
            <w:r w:rsidR="0077291D">
              <w:rPr>
                <w:rFonts w:hint="eastAsia"/>
                <w:sz w:val="18"/>
                <w:szCs w:val="18"/>
              </w:rPr>
              <w:t>DC</w:t>
            </w:r>
            <w:r w:rsidRPr="00AC3A3C"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sz w:val="18"/>
                <w:szCs w:val="18"/>
              </w:rPr>
              <w:t>0-10</w:t>
            </w:r>
            <w:r w:rsidRPr="00AC3A3C">
              <w:rPr>
                <w:rFonts w:hint="eastAsia"/>
                <w:sz w:val="18"/>
                <w:szCs w:val="18"/>
              </w:rPr>
              <w:t>V</w:t>
            </w:r>
            <w:r w:rsidR="0077291D">
              <w:rPr>
                <w:rFonts w:hint="eastAsia"/>
                <w:sz w:val="18"/>
                <w:szCs w:val="18"/>
              </w:rPr>
              <w:t>DC</w:t>
            </w:r>
          </w:p>
        </w:tc>
      </w:tr>
      <w:tr w:rsidR="009671D7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9671D7" w:rsidRPr="008A3DD5" w:rsidRDefault="009671D7" w:rsidP="00C33D55">
            <w:pPr>
              <w:rPr>
                <w:sz w:val="18"/>
                <w:szCs w:val="18"/>
              </w:rPr>
            </w:pPr>
            <w:r w:rsidRPr="008A3DD5">
              <w:rPr>
                <w:rFonts w:asciiTheme="minorEastAsia" w:hAnsiTheme="minorEastAsia" w:hint="eastAsia"/>
                <w:b/>
                <w:sz w:val="18"/>
                <w:szCs w:val="18"/>
              </w:rPr>
              <w:t>CPU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电流输入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sz w:val="18"/>
                <w:szCs w:val="18"/>
              </w:rPr>
              <w:t>4-20mA</w:t>
            </w:r>
            <w:r w:rsidRPr="00AC3A3C"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sz w:val="18"/>
                <w:szCs w:val="18"/>
              </w:rPr>
              <w:t>0-20mA</w:t>
            </w:r>
          </w:p>
        </w:tc>
      </w:tr>
      <w:tr w:rsidR="009671D7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671D7" w:rsidRPr="00AC3A3C" w:rsidRDefault="009671D7" w:rsidP="00081B25">
            <w:pPr>
              <w:rPr>
                <w:b/>
                <w:sz w:val="18"/>
                <w:szCs w:val="18"/>
              </w:rPr>
            </w:pPr>
            <w:r w:rsidRPr="008A3DD5">
              <w:rPr>
                <w:sz w:val="18"/>
                <w:szCs w:val="18"/>
              </w:rPr>
              <w:t>ARM</w:t>
            </w:r>
            <w:r>
              <w:rPr>
                <w:rFonts w:hint="eastAsia"/>
                <w:sz w:val="18"/>
                <w:szCs w:val="18"/>
              </w:rPr>
              <w:t>9</w:t>
            </w:r>
            <w:r w:rsidRPr="008A3DD5">
              <w:rPr>
                <w:sz w:val="18"/>
                <w:szCs w:val="18"/>
              </w:rPr>
              <w:t>内核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8A3DD5">
              <w:rPr>
                <w:sz w:val="18"/>
                <w:szCs w:val="18"/>
              </w:rPr>
              <w:t>32</w:t>
            </w:r>
            <w:r w:rsidRPr="008A3DD5">
              <w:rPr>
                <w:sz w:val="18"/>
                <w:szCs w:val="18"/>
              </w:rPr>
              <w:t>位处理器</w:t>
            </w:r>
            <w:r>
              <w:rPr>
                <w:rFonts w:hint="eastAsia"/>
                <w:sz w:val="18"/>
                <w:szCs w:val="18"/>
              </w:rPr>
              <w:t>、主频</w:t>
            </w:r>
            <w:r>
              <w:rPr>
                <w:rFonts w:hint="eastAsia"/>
                <w:sz w:val="18"/>
                <w:szCs w:val="18"/>
              </w:rPr>
              <w:t>456MHZ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热敏电阻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NTC</w:t>
            </w:r>
            <w:r w:rsidRPr="00AC3A3C">
              <w:rPr>
                <w:sz w:val="18"/>
                <w:szCs w:val="18"/>
              </w:rPr>
              <w:t>10K</w:t>
            </w:r>
          </w:p>
        </w:tc>
      </w:tr>
      <w:tr w:rsidR="005460B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8A3DD5" w:rsidRDefault="005460B9" w:rsidP="00C33D55">
            <w:pPr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存储器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端口保护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过压保护</w:t>
            </w:r>
          </w:p>
        </w:tc>
      </w:tr>
      <w:tr w:rsidR="005460B9" w:rsidRPr="00AC3A3C" w:rsidTr="00B40AE5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Pr="008A3DD5" w:rsidRDefault="005460B9" w:rsidP="00C33D55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128MB DDR2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128MB Nand </w:t>
            </w:r>
            <w:r w:rsidRPr="008A3DD5">
              <w:rPr>
                <w:rFonts w:hint="eastAsia"/>
                <w:sz w:val="18"/>
                <w:szCs w:val="18"/>
              </w:rPr>
              <w:t>F</w:t>
            </w:r>
            <w:r w:rsidRPr="008A3DD5">
              <w:rPr>
                <w:sz w:val="18"/>
                <w:szCs w:val="18"/>
              </w:rPr>
              <w:t>lash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AC3A3C" w:rsidRDefault="005460B9" w:rsidP="00882134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模拟量输出</w:t>
            </w:r>
          </w:p>
        </w:tc>
      </w:tr>
      <w:tr w:rsidR="00E767E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E767E9" w:rsidRPr="00AC3A3C" w:rsidRDefault="00E767E9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通讯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D5CF4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</w:tr>
      <w:tr w:rsidR="00E767E9" w:rsidRPr="005460B9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767E9" w:rsidRPr="00AC3A3C" w:rsidRDefault="00E767E9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物理接口</w:t>
            </w:r>
            <w:r w:rsidRPr="00AC3A3C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电流输出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sz w:val="18"/>
                <w:szCs w:val="18"/>
              </w:rPr>
              <w:t>0-20mA</w:t>
            </w:r>
            <w:r w:rsidRPr="00AC3A3C"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sz w:val="18"/>
                <w:szCs w:val="18"/>
              </w:rPr>
              <w:t>4-20mA</w:t>
            </w:r>
          </w:p>
        </w:tc>
      </w:tr>
      <w:tr w:rsidR="00E767E9" w:rsidRPr="00AC3A3C" w:rsidTr="00812E40">
        <w:trPr>
          <w:tblCellSpacing w:w="0" w:type="dxa"/>
          <w:jc w:val="center"/>
        </w:trPr>
        <w:tc>
          <w:tcPr>
            <w:tcW w:w="5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767E9" w:rsidRPr="00AC3A3C" w:rsidRDefault="00E767E9" w:rsidP="009D6A22">
            <w:pPr>
              <w:rPr>
                <w:sz w:val="18"/>
                <w:szCs w:val="18"/>
              </w:rPr>
            </w:pPr>
          </w:p>
          <w:p w:rsidR="00E767E9" w:rsidRPr="00AC3A3C" w:rsidRDefault="00E767E9" w:rsidP="009D6A22">
            <w:pPr>
              <w:rPr>
                <w:sz w:val="18"/>
                <w:szCs w:val="18"/>
              </w:rPr>
            </w:pPr>
          </w:p>
          <w:p w:rsidR="00E767E9" w:rsidRPr="00AC3A3C" w:rsidRDefault="00E767E9" w:rsidP="009D6A22">
            <w:pPr>
              <w:rPr>
                <w:sz w:val="18"/>
                <w:szCs w:val="18"/>
              </w:rPr>
            </w:pPr>
          </w:p>
          <w:p w:rsidR="00E767E9" w:rsidRPr="00AC3A3C" w:rsidRDefault="00E767E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RS-485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C23F08" w:rsidP="002D5E4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RS</w:t>
            </w:r>
            <w:r w:rsidR="00E767E9" w:rsidRPr="00AC3A3C">
              <w:rPr>
                <w:sz w:val="18"/>
                <w:szCs w:val="18"/>
              </w:rPr>
              <w:t>-485(BUS A</w:t>
            </w:r>
            <w:r w:rsidR="002D5E4D">
              <w:rPr>
                <w:rFonts w:hint="eastAsia"/>
                <w:sz w:val="18"/>
                <w:szCs w:val="18"/>
              </w:rPr>
              <w:t>，</w:t>
            </w:r>
            <w:r w:rsidR="00E767E9" w:rsidRPr="00AC3A3C">
              <w:rPr>
                <w:sz w:val="18"/>
                <w:szCs w:val="18"/>
              </w:rPr>
              <w:t>B)</w:t>
            </w:r>
            <w:r w:rsidR="00E767E9" w:rsidRPr="00AC3A3C">
              <w:rPr>
                <w:rFonts w:hint="eastAsia"/>
                <w:sz w:val="18"/>
                <w:szCs w:val="18"/>
              </w:rPr>
              <w:t>两线制</w:t>
            </w:r>
            <w:r w:rsidR="00C24A16" w:rsidRPr="00AC3A3C">
              <w:rPr>
                <w:rFonts w:hint="eastAsia"/>
                <w:sz w:val="18"/>
                <w:szCs w:val="18"/>
              </w:rPr>
              <w:t>半双工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电压输出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767E9" w:rsidRPr="00AC3A3C" w:rsidRDefault="00E767E9" w:rsidP="00C33D55">
            <w:pPr>
              <w:rPr>
                <w:sz w:val="18"/>
                <w:szCs w:val="18"/>
              </w:rPr>
            </w:pPr>
            <w:r w:rsidRPr="00AC3A3C">
              <w:rPr>
                <w:sz w:val="18"/>
                <w:szCs w:val="18"/>
              </w:rPr>
              <w:t>0-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AC3A3C">
              <w:rPr>
                <w:sz w:val="18"/>
                <w:szCs w:val="18"/>
              </w:rPr>
              <w:t>V</w:t>
            </w:r>
            <w:r>
              <w:rPr>
                <w:rFonts w:hint="eastAsia"/>
                <w:sz w:val="18"/>
                <w:szCs w:val="18"/>
              </w:rPr>
              <w:t>DC</w:t>
            </w:r>
            <w:r w:rsidRPr="00AC3A3C"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sz w:val="18"/>
                <w:szCs w:val="18"/>
              </w:rPr>
              <w:t>0-10V</w:t>
            </w:r>
            <w:r>
              <w:rPr>
                <w:rFonts w:hint="eastAsia"/>
                <w:sz w:val="18"/>
                <w:szCs w:val="18"/>
              </w:rPr>
              <w:t xml:space="preserve">DC </w:t>
            </w:r>
          </w:p>
        </w:tc>
      </w:tr>
      <w:tr w:rsidR="00C24A16" w:rsidRPr="00AC3A3C" w:rsidTr="00C060CF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24A16" w:rsidRPr="00AC3A3C" w:rsidRDefault="00C24A16" w:rsidP="009D6A22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C24A16" w:rsidRDefault="00C24A16" w:rsidP="00B40AE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波特率</w:t>
            </w:r>
            <w:r w:rsidRPr="00AC3A3C"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单位</w:t>
            </w:r>
            <w:r>
              <w:rPr>
                <w:rFonts w:hint="eastAsia"/>
                <w:color w:val="262626"/>
                <w:szCs w:val="21"/>
                <w:shd w:val="clear" w:color="auto" w:fill="FFFFFF"/>
              </w:rPr>
              <w:t>bps</w:t>
            </w:r>
            <w:r w:rsidRPr="00AC3A3C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rFonts w:hint="eastAsia"/>
                <w:sz w:val="18"/>
                <w:szCs w:val="18"/>
              </w:rPr>
              <w:t>4800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800m</w:t>
            </w:r>
            <w:r w:rsidRPr="00AC3A3C">
              <w:rPr>
                <w:sz w:val="18"/>
                <w:szCs w:val="18"/>
              </w:rPr>
              <w:t>)</w:t>
            </w:r>
            <w:r w:rsidRPr="007233EC">
              <w:rPr>
                <w:rFonts w:hint="eastAsia"/>
                <w:sz w:val="18"/>
                <w:szCs w:val="18"/>
              </w:rPr>
              <w:t>9600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500m</w:t>
            </w:r>
            <w:r w:rsidRPr="00AC3A3C">
              <w:rPr>
                <w:sz w:val="18"/>
                <w:szCs w:val="18"/>
              </w:rPr>
              <w:t>)</w:t>
            </w:r>
            <w:r w:rsidRPr="007233EC">
              <w:rPr>
                <w:rFonts w:hint="eastAsia"/>
                <w:sz w:val="18"/>
                <w:szCs w:val="18"/>
              </w:rPr>
              <w:t>19200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350m</w:t>
            </w:r>
            <w:r w:rsidRPr="00AC3A3C">
              <w:rPr>
                <w:sz w:val="18"/>
                <w:szCs w:val="18"/>
              </w:rPr>
              <w:t>)</w:t>
            </w:r>
            <w:r w:rsidRPr="007233EC">
              <w:rPr>
                <w:rFonts w:hint="eastAsia"/>
                <w:sz w:val="18"/>
                <w:szCs w:val="18"/>
              </w:rPr>
              <w:t>38400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200m</w:t>
            </w:r>
            <w:r w:rsidRPr="00AC3A3C">
              <w:rPr>
                <w:sz w:val="18"/>
                <w:szCs w:val="18"/>
              </w:rPr>
              <w:t>)</w:t>
            </w:r>
          </w:p>
          <w:p w:rsidR="00C24A16" w:rsidRPr="00AC3A3C" w:rsidRDefault="00C24A16" w:rsidP="00C24A1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（默认：</w:t>
            </w:r>
            <w:r>
              <w:rPr>
                <w:rFonts w:hint="eastAsia"/>
                <w:sz w:val="18"/>
                <w:szCs w:val="18"/>
              </w:rPr>
              <w:t>9600bps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端口保护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短路保护</w:t>
            </w:r>
          </w:p>
        </w:tc>
      </w:tr>
      <w:tr w:rsidR="00C24A16" w:rsidRPr="00AC3A3C" w:rsidTr="00C060CF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C24A16" w:rsidRPr="00AC3A3C" w:rsidRDefault="00C24A16" w:rsidP="009D6A22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B40AE5">
            <w:pPr>
              <w:rPr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4A16" w:rsidRPr="00AC3A3C" w:rsidRDefault="00C24A16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sz w:val="18"/>
                <w:szCs w:val="18"/>
              </w:rPr>
              <w:t>负载阻抗（在额定输出范围内）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BA7328" w:rsidP="00BA732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终端匹配电阻：</w:t>
            </w:r>
            <w:r>
              <w:rPr>
                <w:rFonts w:hint="eastAsia"/>
                <w:sz w:val="18"/>
                <w:szCs w:val="18"/>
              </w:rPr>
              <w:t>120</w:t>
            </w:r>
            <w:r>
              <w:rPr>
                <w:rFonts w:hint="eastAsia"/>
                <w:sz w:val="18"/>
                <w:szCs w:val="18"/>
              </w:rPr>
              <w:t>Ω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5460B9" w:rsidP="00C33D55">
            <w:pPr>
              <w:rPr>
                <w:rFonts w:asciiTheme="minorEastAsia" w:hAnsiTheme="minorEastAsia"/>
                <w:sz w:val="18"/>
                <w:szCs w:val="18"/>
              </w:rPr>
            </w:pP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电压输出时，最小值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5460B9" w:rsidP="00E767E9">
            <w:pPr>
              <w:rPr>
                <w:rFonts w:asciiTheme="minorEastAsia" w:hAnsiTheme="minorEastAsia"/>
                <w:sz w:val="18"/>
                <w:szCs w:val="18"/>
              </w:rPr>
            </w:pP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  <w:r w:rsidR="00E767E9">
              <w:rPr>
                <w:rFonts w:asciiTheme="minorEastAsia" w:hAnsiTheme="minorEastAsia" w:hint="eastAsia"/>
                <w:sz w:val="18"/>
                <w:szCs w:val="18"/>
              </w:rPr>
              <w:t>000</w:t>
            </w: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Ω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，</w:t>
            </w: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误差±1.9%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BA7328" w:rsidP="00BA7328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数据位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；停止</w:t>
            </w:r>
            <w:r w:rsidRPr="00AC3A3C">
              <w:rPr>
                <w:rFonts w:hint="eastAsia"/>
                <w:sz w:val="18"/>
                <w:szCs w:val="18"/>
              </w:rPr>
              <w:t>位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AC3A3C">
              <w:rPr>
                <w:rFonts w:hint="eastAsia"/>
                <w:sz w:val="18"/>
                <w:szCs w:val="18"/>
              </w:rPr>
              <w:t>校验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AC3A3C">
              <w:rPr>
                <w:rFonts w:hint="eastAsia"/>
                <w:sz w:val="18"/>
                <w:szCs w:val="18"/>
              </w:rPr>
              <w:t>无校验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rFonts w:hint="eastAsia"/>
                <w:sz w:val="18"/>
                <w:szCs w:val="18"/>
              </w:rPr>
              <w:t>偶校验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rFonts w:hint="eastAsia"/>
                <w:sz w:val="18"/>
                <w:szCs w:val="18"/>
              </w:rPr>
              <w:t>奇校验</w:t>
            </w:r>
            <w:r w:rsidR="00812E40">
              <w:rPr>
                <w:rFonts w:hint="eastAsia"/>
                <w:sz w:val="18"/>
                <w:szCs w:val="18"/>
              </w:rPr>
              <w:t>（默认：无校验）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5460B9" w:rsidP="00C33D55">
            <w:pPr>
              <w:rPr>
                <w:rFonts w:asciiTheme="minorEastAsia" w:hAnsiTheme="minorEastAsia"/>
                <w:sz w:val="18"/>
                <w:szCs w:val="18"/>
              </w:rPr>
            </w:pPr>
            <w:r w:rsidRPr="005460B9">
              <w:rPr>
                <w:rFonts w:asciiTheme="minorEastAsia" w:hAnsiTheme="minorEastAsia" w:hint="eastAsia"/>
                <w:sz w:val="18"/>
                <w:szCs w:val="18"/>
              </w:rPr>
              <w:t>电流输出时，最大值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5460B9" w:rsidRDefault="00A54ADE" w:rsidP="00C33D55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500</w:t>
            </w:r>
            <w:r w:rsidR="005460B9" w:rsidRPr="005460B9">
              <w:rPr>
                <w:rFonts w:asciiTheme="minorEastAsia" w:hAnsiTheme="minorEastAsia" w:hint="eastAsia"/>
                <w:sz w:val="18"/>
                <w:szCs w:val="18"/>
              </w:rPr>
              <w:t>Ω，误差±1.3%</w:t>
            </w:r>
          </w:p>
        </w:tc>
      </w:tr>
      <w:tr w:rsidR="009671D7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671D7" w:rsidRPr="00AC3A3C" w:rsidRDefault="009671D7" w:rsidP="00B85467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71D7" w:rsidRPr="00AC3A3C" w:rsidRDefault="009671D7" w:rsidP="004608E6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协议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081B25">
              <w:rPr>
                <w:rFonts w:hint="eastAsia"/>
                <w:sz w:val="18"/>
                <w:szCs w:val="18"/>
              </w:rPr>
              <w:t>Modbus RTU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081B25">
              <w:rPr>
                <w:rFonts w:hint="eastAsia"/>
                <w:sz w:val="18"/>
                <w:szCs w:val="18"/>
              </w:rPr>
              <w:t>BACnet MS/TP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9671D7" w:rsidRPr="00AC3A3C" w:rsidRDefault="005460B9" w:rsidP="00B85467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数字量输入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D6469D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4608E6">
            <w:pPr>
              <w:rPr>
                <w:sz w:val="18"/>
                <w:szCs w:val="18"/>
              </w:rPr>
            </w:pPr>
            <w:r w:rsidRPr="00AC77A3">
              <w:rPr>
                <w:rFonts w:hint="eastAsia"/>
                <w:sz w:val="18"/>
                <w:szCs w:val="18"/>
              </w:rPr>
              <w:t>模式：</w:t>
            </w:r>
            <w:r w:rsidRPr="00AC77A3">
              <w:rPr>
                <w:rFonts w:hint="eastAsia"/>
                <w:sz w:val="18"/>
                <w:szCs w:val="18"/>
              </w:rPr>
              <w:t>Modbus</w:t>
            </w:r>
            <w:r w:rsidRPr="00AC77A3">
              <w:rPr>
                <w:rFonts w:hint="eastAsia"/>
                <w:sz w:val="18"/>
                <w:szCs w:val="18"/>
              </w:rPr>
              <w:t>主从模式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AC77A3">
              <w:rPr>
                <w:rFonts w:hint="eastAsia"/>
                <w:sz w:val="18"/>
                <w:szCs w:val="18"/>
              </w:rPr>
              <w:t>BACnet MS/TP</w:t>
            </w:r>
            <w:r w:rsidRPr="00AC77A3">
              <w:rPr>
                <w:rFonts w:hint="eastAsia"/>
                <w:sz w:val="18"/>
                <w:szCs w:val="18"/>
              </w:rPr>
              <w:t>模式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ED5CF4" w:rsidP="00C974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5460B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lastRenderedPageBreak/>
              <w:t>物理接口</w:t>
            </w:r>
            <w:r w:rsidRPr="00AC3A3C">
              <w:rPr>
                <w:b/>
                <w:sz w:val="18"/>
                <w:szCs w:val="18"/>
              </w:rPr>
              <w:t xml:space="preserve"> 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 w:rsidRPr="00AC3A3C">
              <w:rPr>
                <w:rFonts w:hint="eastAsia"/>
                <w:sz w:val="18"/>
                <w:szCs w:val="18"/>
              </w:rPr>
              <w:t>数字输入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 w:rsidRPr="00AC3A3C">
              <w:rPr>
                <w:rFonts w:hint="eastAsia"/>
                <w:sz w:val="18"/>
                <w:szCs w:val="18"/>
              </w:rPr>
              <w:t>无源干接点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  <w:p w:rsidR="005460B9" w:rsidRPr="00AC3A3C" w:rsidRDefault="005460B9" w:rsidP="001A4BAC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以太网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高速</w:t>
            </w:r>
            <w:r w:rsidRPr="00AC3A3C">
              <w:rPr>
                <w:sz w:val="18"/>
                <w:szCs w:val="18"/>
              </w:rPr>
              <w:t>10/100 Base-T</w:t>
            </w:r>
            <w:r w:rsidRPr="00AC3A3C">
              <w:rPr>
                <w:rFonts w:hint="eastAsia"/>
                <w:sz w:val="18"/>
                <w:szCs w:val="18"/>
              </w:rPr>
              <w:t>以太网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隔离方式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光电隔离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836DC2">
            <w:pPr>
              <w:rPr>
                <w:sz w:val="18"/>
                <w:szCs w:val="18"/>
              </w:rPr>
            </w:pPr>
            <w:r w:rsidRPr="007233EC">
              <w:rPr>
                <w:rFonts w:hint="eastAsia"/>
                <w:sz w:val="18"/>
                <w:szCs w:val="18"/>
              </w:rPr>
              <w:t>协议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rFonts w:hint="eastAsia"/>
                <w:sz w:val="18"/>
                <w:szCs w:val="18"/>
              </w:rPr>
              <w:t>IPv4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TCP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UDP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HTTP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隔离耐压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sz w:val="18"/>
                <w:szCs w:val="18"/>
              </w:rPr>
              <w:t>5000 Vr</w:t>
            </w:r>
            <w:r w:rsidRPr="00AC232C">
              <w:rPr>
                <w:rFonts w:hint="eastAsia"/>
                <w:sz w:val="18"/>
                <w:szCs w:val="18"/>
              </w:rPr>
              <w:t>.</w:t>
            </w:r>
            <w:r w:rsidRPr="00AC232C">
              <w:rPr>
                <w:sz w:val="18"/>
                <w:szCs w:val="18"/>
              </w:rPr>
              <w:t>m</w:t>
            </w:r>
            <w:r w:rsidRPr="00AC232C">
              <w:rPr>
                <w:rFonts w:hint="eastAsia"/>
                <w:sz w:val="18"/>
                <w:szCs w:val="18"/>
              </w:rPr>
              <w:t>.</w:t>
            </w:r>
            <w:r w:rsidRPr="00AC232C">
              <w:rPr>
                <w:sz w:val="18"/>
                <w:szCs w:val="18"/>
              </w:rPr>
              <w:t>s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D6469D">
            <w:pPr>
              <w:rPr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836DC2">
            <w:pPr>
              <w:rPr>
                <w:sz w:val="18"/>
                <w:szCs w:val="18"/>
              </w:rPr>
            </w:pPr>
            <w:r w:rsidRPr="007233EC">
              <w:rPr>
                <w:rFonts w:hint="eastAsia"/>
                <w:sz w:val="18"/>
                <w:szCs w:val="18"/>
              </w:rPr>
              <w:t>应用层协议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rFonts w:hint="eastAsia"/>
                <w:sz w:val="18"/>
                <w:szCs w:val="18"/>
              </w:rPr>
              <w:t>BACnet IP</w:t>
            </w:r>
            <w:r w:rsidR="00836DC2"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Modbus TCP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数字量输出</w:t>
            </w:r>
          </w:p>
        </w:tc>
      </w:tr>
      <w:tr w:rsidR="005460B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</w:tcPr>
          <w:p w:rsidR="005460B9" w:rsidRPr="00AC3A3C" w:rsidRDefault="005460B9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材料及外观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Default="005460B9" w:rsidP="00C33D55">
            <w:r w:rsidRPr="00590CDA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460B9" w:rsidRDefault="005460B9" w:rsidP="00C33D55">
            <w:r w:rsidRPr="00590CDA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外形尺寸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7233E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高：</w:t>
            </w:r>
            <w:r w:rsidRPr="00AC3A3C">
              <w:rPr>
                <w:sz w:val="18"/>
                <w:szCs w:val="18"/>
              </w:rPr>
              <w:t>2</w:t>
            </w:r>
            <w:r w:rsidRPr="00AC3A3C">
              <w:rPr>
                <w:rFonts w:hint="eastAsia"/>
                <w:sz w:val="18"/>
                <w:szCs w:val="18"/>
              </w:rPr>
              <w:t>2</w:t>
            </w:r>
            <w:r w:rsidRPr="00AC3A3C">
              <w:rPr>
                <w:sz w:val="18"/>
                <w:szCs w:val="18"/>
              </w:rPr>
              <w:t xml:space="preserve">0mm </w:t>
            </w:r>
            <w:r>
              <w:rPr>
                <w:rFonts w:hint="eastAsia"/>
                <w:sz w:val="18"/>
                <w:szCs w:val="18"/>
              </w:rPr>
              <w:t>宽：</w:t>
            </w:r>
            <w:r w:rsidRPr="00AC3A3C">
              <w:rPr>
                <w:sz w:val="18"/>
                <w:szCs w:val="18"/>
              </w:rPr>
              <w:t>1</w:t>
            </w:r>
            <w:r w:rsidRPr="00AC3A3C">
              <w:rPr>
                <w:rFonts w:hint="eastAsia"/>
                <w:sz w:val="18"/>
                <w:szCs w:val="18"/>
              </w:rPr>
              <w:t>64</w:t>
            </w:r>
            <w:r w:rsidRPr="00AC3A3C">
              <w:rPr>
                <w:sz w:val="18"/>
                <w:szCs w:val="18"/>
              </w:rPr>
              <w:t>mm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其中含接线端子宽度</w:t>
            </w:r>
            <w:r w:rsidR="007403B8"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mm) </w:t>
            </w:r>
            <w:r>
              <w:rPr>
                <w:sz w:val="18"/>
                <w:szCs w:val="18"/>
              </w:rPr>
              <w:t>厚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AC3A3C">
              <w:rPr>
                <w:rFonts w:hint="eastAsia"/>
                <w:sz w:val="18"/>
                <w:szCs w:val="18"/>
              </w:rPr>
              <w:t>38</w:t>
            </w:r>
            <w:r w:rsidRPr="00AC3A3C">
              <w:rPr>
                <w:sz w:val="18"/>
                <w:szCs w:val="18"/>
              </w:rPr>
              <w:t>mm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Default="005460B9" w:rsidP="00C33D55">
            <w:r w:rsidRPr="002C39A3">
              <w:rPr>
                <w:rFonts w:hint="eastAsia"/>
                <w:sz w:val="18"/>
                <w:szCs w:val="18"/>
              </w:rPr>
              <w:t>数字输出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Default="005460B9" w:rsidP="00C33D55">
            <w:r w:rsidRPr="002C39A3">
              <w:rPr>
                <w:rFonts w:hint="eastAsia"/>
                <w:sz w:val="18"/>
                <w:szCs w:val="18"/>
              </w:rPr>
              <w:t>无源干接点</w:t>
            </w:r>
          </w:p>
        </w:tc>
      </w:tr>
      <w:tr w:rsidR="005460B9" w:rsidRPr="00AC3A3C" w:rsidTr="00812E40">
        <w:trPr>
          <w:tblCellSpacing w:w="0" w:type="dxa"/>
          <w:jc w:val="center"/>
        </w:trPr>
        <w:tc>
          <w:tcPr>
            <w:tcW w:w="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材料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Q235-A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隔离方式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继电器隔离</w:t>
            </w:r>
          </w:p>
        </w:tc>
      </w:tr>
      <w:tr w:rsidR="005460B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产品</w:t>
            </w:r>
            <w:r w:rsidRPr="00AC3A3C">
              <w:rPr>
                <w:rFonts w:hint="eastAsia"/>
                <w:b/>
                <w:sz w:val="18"/>
                <w:szCs w:val="18"/>
              </w:rPr>
              <w:t>防护等级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最大切换电流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60B9" w:rsidRPr="00AC232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5A</w:t>
            </w:r>
          </w:p>
        </w:tc>
      </w:tr>
      <w:tr w:rsidR="005460B9" w:rsidRPr="00AC3A3C" w:rsidTr="00DD7BBB">
        <w:trPr>
          <w:tblCellSpacing w:w="0" w:type="dxa"/>
          <w:jc w:val="center"/>
        </w:trPr>
        <w:tc>
          <w:tcPr>
            <w:tcW w:w="68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9D6A2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IP20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b/>
                <w:sz w:val="18"/>
                <w:szCs w:val="18"/>
              </w:rPr>
            </w:pPr>
            <w:r w:rsidRPr="00937149">
              <w:rPr>
                <w:rFonts w:hint="eastAsia"/>
                <w:sz w:val="18"/>
                <w:szCs w:val="18"/>
              </w:rPr>
              <w:t>输出触点容量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60B9" w:rsidRPr="00AC3A3C" w:rsidRDefault="005460B9" w:rsidP="00C33D55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5A</w:t>
            </w:r>
            <w:r>
              <w:rPr>
                <w:rFonts w:hint="eastAsia"/>
                <w:sz w:val="18"/>
                <w:szCs w:val="18"/>
              </w:rPr>
              <w:t>阻性负载</w:t>
            </w:r>
          </w:p>
        </w:tc>
      </w:tr>
    </w:tbl>
    <w:p w:rsidR="0080586F" w:rsidRPr="00EE65B0" w:rsidRDefault="00396AED" w:rsidP="0080586F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接线端口</w:t>
      </w:r>
    </w:p>
    <w:p w:rsidR="007F016E" w:rsidRDefault="00F10975" w:rsidP="007F016E">
      <w:pPr>
        <w:autoSpaceDE w:val="0"/>
        <w:autoSpaceDN w:val="0"/>
        <w:adjustRightInd w:val="0"/>
        <w:spacing w:line="288" w:lineRule="auto"/>
        <w:jc w:val="center"/>
      </w:pPr>
      <w:r>
        <w:object w:dxaOrig="9766" w:dyaOrig="8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pt;height:297.75pt" o:ole="">
            <v:imagedata r:id="rId7" o:title=""/>
          </v:shape>
          <o:OLEObject Type="Embed" ProgID="Visio.Drawing.11" ShapeID="_x0000_i1025" DrawAspect="Content" ObjectID="_1646467783" r:id="rId8"/>
        </w:object>
      </w:r>
    </w:p>
    <w:p w:rsidR="00BF2974" w:rsidRPr="00667CA5" w:rsidRDefault="00396AED" w:rsidP="007F016E">
      <w:pPr>
        <w:autoSpaceDE w:val="0"/>
        <w:autoSpaceDN w:val="0"/>
        <w:adjustRightInd w:val="0"/>
        <w:spacing w:line="288" w:lineRule="auto"/>
        <w:jc w:val="left"/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安装尺寸</w:t>
      </w:r>
      <w:r w:rsidR="009F0416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(单位：mm)</w:t>
      </w:r>
    </w:p>
    <w:p w:rsidR="00BF2974" w:rsidRDefault="00CA3A13" w:rsidP="00CA3A13">
      <w:pPr>
        <w:snapToGrid w:val="0"/>
        <w:jc w:val="center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2244888" cy="1672496"/>
            <wp:effectExtent l="635" t="0" r="38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47757" cy="167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62068" cy="403136"/>
            <wp:effectExtent l="3175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84080" cy="425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2974" w:rsidSect="008A3D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11E" w:rsidRDefault="0092111E" w:rsidP="00CB4864">
      <w:r>
        <w:separator/>
      </w:r>
    </w:p>
  </w:endnote>
  <w:endnote w:type="continuationSeparator" w:id="0">
    <w:p w:rsidR="0092111E" w:rsidRDefault="0092111E" w:rsidP="00CB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31" w:rsidRDefault="004B223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641" w:rsidRPr="00777641" w:rsidRDefault="0092111E" w:rsidP="00777641">
    <w:pPr>
      <w:pStyle w:val="2"/>
      <w:spacing w:line="240" w:lineRule="exact"/>
      <w:ind w:leftChars="-18" w:left="-18" w:rightChars="-52" w:right="-109" w:hangingChars="11" w:hanging="20"/>
      <w:rPr>
        <w:sz w:val="18"/>
        <w:szCs w:val="18"/>
      </w:rPr>
    </w:pPr>
    <w:r>
      <w:rPr>
        <w:rFonts w:ascii="Arial" w:hAnsi="Arial" w:cs="Arial"/>
        <w:noProof/>
        <w:sz w:val="18"/>
        <w:szCs w:val="18"/>
      </w:rPr>
      <w:pict>
        <v:line id="直接连接符 5" o:spid="_x0000_s2049" style="position:absolute;left:0;text-align:left;flip:y;z-index:251659264;visibility:visible" from="-.6pt,-1.75pt" to="487.8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"/>
      </w:pict>
    </w:r>
    <w:r w:rsidR="00777641" w:rsidRPr="00777641">
      <w:rPr>
        <w:rFonts w:hAnsi="Arial" w:hint="eastAsia"/>
        <w:sz w:val="18"/>
        <w:szCs w:val="18"/>
      </w:rPr>
      <w:t>北京海林节能科技股份有限公司</w:t>
    </w:r>
    <w:r w:rsidR="00777641" w:rsidRPr="00777641">
      <w:rPr>
        <w:rFonts w:ascii="Arial" w:hAnsi="Arial" w:cs="Arial" w:hint="eastAsia"/>
        <w:sz w:val="18"/>
        <w:szCs w:val="18"/>
      </w:rPr>
      <w:t>第</w:t>
    </w:r>
    <w:r w:rsidR="00046DDB" w:rsidRPr="00777641">
      <w:rPr>
        <w:rFonts w:ascii="Arial" w:hAnsi="Arial" w:cs="Arial"/>
        <w:sz w:val="18"/>
        <w:szCs w:val="18"/>
      </w:rPr>
      <w:fldChar w:fldCharType="begin"/>
    </w:r>
    <w:r w:rsidR="00777641" w:rsidRPr="00777641">
      <w:rPr>
        <w:sz w:val="18"/>
        <w:szCs w:val="18"/>
      </w:rPr>
      <w:instrText xml:space="preserve"> PAGE </w:instrText>
    </w:r>
    <w:r w:rsidR="00046DDB" w:rsidRPr="00777641">
      <w:rPr>
        <w:rFonts w:ascii="Arial" w:hAnsi="Arial" w:cs="Arial"/>
        <w:sz w:val="18"/>
        <w:szCs w:val="18"/>
      </w:rPr>
      <w:fldChar w:fldCharType="separate"/>
    </w:r>
    <w:r w:rsidR="008F504A">
      <w:rPr>
        <w:noProof/>
        <w:sz w:val="18"/>
        <w:szCs w:val="18"/>
      </w:rPr>
      <w:t>1</w:t>
    </w:r>
    <w:r w:rsidR="00046DDB" w:rsidRPr="00777641">
      <w:rPr>
        <w:rFonts w:ascii="Arial" w:hAnsi="Arial" w:cs="Arial"/>
        <w:sz w:val="18"/>
        <w:szCs w:val="18"/>
      </w:rPr>
      <w:fldChar w:fldCharType="end"/>
    </w:r>
    <w:r w:rsidR="00777641" w:rsidRPr="00777641">
      <w:rPr>
        <w:rFonts w:hAnsi="Arial" w:hint="eastAsia"/>
        <w:sz w:val="18"/>
        <w:szCs w:val="18"/>
      </w:rPr>
      <w:t>页共</w:t>
    </w:r>
    <w:r w:rsidR="00046DDB" w:rsidRPr="00777641">
      <w:rPr>
        <w:rFonts w:ascii="Arial" w:hAnsi="Arial" w:cs="Arial"/>
        <w:sz w:val="18"/>
        <w:szCs w:val="18"/>
      </w:rPr>
      <w:fldChar w:fldCharType="begin"/>
    </w:r>
    <w:r w:rsidR="00777641" w:rsidRPr="00777641">
      <w:rPr>
        <w:sz w:val="18"/>
        <w:szCs w:val="18"/>
      </w:rPr>
      <w:instrText xml:space="preserve"> NUMPAGES </w:instrText>
    </w:r>
    <w:r w:rsidR="00046DDB" w:rsidRPr="00777641">
      <w:rPr>
        <w:rFonts w:ascii="Arial" w:hAnsi="Arial" w:cs="Arial"/>
        <w:sz w:val="18"/>
        <w:szCs w:val="18"/>
      </w:rPr>
      <w:fldChar w:fldCharType="separate"/>
    </w:r>
    <w:r w:rsidR="008F504A">
      <w:rPr>
        <w:noProof/>
        <w:sz w:val="18"/>
        <w:szCs w:val="18"/>
      </w:rPr>
      <w:t>2</w:t>
    </w:r>
    <w:r w:rsidR="00046DDB" w:rsidRPr="00777641">
      <w:rPr>
        <w:rFonts w:ascii="Arial" w:hAnsi="Arial" w:cs="Arial"/>
        <w:sz w:val="18"/>
        <w:szCs w:val="18"/>
      </w:rPr>
      <w:fldChar w:fldCharType="end"/>
    </w:r>
    <w:r w:rsidR="00777641" w:rsidRPr="00777641">
      <w:rPr>
        <w:rFonts w:hAnsi="Arial" w:hint="eastAsia"/>
        <w:sz w:val="18"/>
        <w:szCs w:val="18"/>
      </w:rPr>
      <w:t>页电话：</w:t>
    </w:r>
    <w:r w:rsidR="00777641" w:rsidRPr="00777641">
      <w:rPr>
        <w:sz w:val="18"/>
        <w:szCs w:val="18"/>
      </w:rPr>
      <w:t>010-52816666</w:t>
    </w:r>
  </w:p>
  <w:p w:rsidR="00777641" w:rsidRDefault="00777641" w:rsidP="00777641">
    <w:pPr>
      <w:pStyle w:val="2"/>
      <w:spacing w:line="240" w:lineRule="exact"/>
      <w:ind w:leftChars="-18" w:left="-18" w:rightChars="-52" w:right="-109" w:hangingChars="11" w:hanging="20"/>
      <w:jc w:val="left"/>
      <w:rPr>
        <w:rFonts w:ascii="Arial" w:hAnsi="Arial" w:cs="Arial"/>
        <w:bCs w:val="0"/>
        <w:sz w:val="18"/>
        <w:szCs w:val="18"/>
      </w:rPr>
    </w:pPr>
    <w:r w:rsidRPr="00777641">
      <w:rPr>
        <w:rFonts w:hAnsi="Arial" w:hint="eastAsia"/>
        <w:sz w:val="18"/>
        <w:szCs w:val="18"/>
      </w:rPr>
      <w:t>北京市昌平区回龙观国际信息产业基地发展路</w:t>
    </w:r>
    <w:r w:rsidRPr="00777641">
      <w:rPr>
        <w:rFonts w:hAnsi="Arial"/>
        <w:sz w:val="18"/>
        <w:szCs w:val="18"/>
      </w:rPr>
      <w:t>9</w:t>
    </w:r>
    <w:r w:rsidRPr="00777641">
      <w:rPr>
        <w:rFonts w:hAnsi="Arial" w:hint="eastAsia"/>
        <w:sz w:val="18"/>
        <w:szCs w:val="18"/>
      </w:rPr>
      <w:t>号</w:t>
    </w:r>
    <w:r>
      <w:rPr>
        <w:rFonts w:ascii="Arial" w:hAnsi="Arial" w:cs="Arial"/>
        <w:sz w:val="18"/>
        <w:szCs w:val="18"/>
      </w:rPr>
      <w:t>www.hailin.com</w:t>
    </w:r>
  </w:p>
  <w:p w:rsidR="004A0363" w:rsidRPr="00777641" w:rsidRDefault="004A036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31" w:rsidRDefault="004B223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11E" w:rsidRDefault="0092111E" w:rsidP="00CB4864">
      <w:r>
        <w:separator/>
      </w:r>
    </w:p>
  </w:footnote>
  <w:footnote w:type="continuationSeparator" w:id="0">
    <w:p w:rsidR="0092111E" w:rsidRDefault="0092111E" w:rsidP="00CB4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31" w:rsidRDefault="004B22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864" w:rsidRPr="00E70863" w:rsidRDefault="00996D5E" w:rsidP="00777641">
    <w:pPr>
      <w:pStyle w:val="a3"/>
      <w:pBdr>
        <w:bottom w:val="single" w:sz="6" w:space="0" w:color="auto"/>
      </w:pBdr>
      <w:ind w:right="360"/>
      <w:jc w:val="both"/>
      <w:rPr>
        <w:rFonts w:ascii="宋体" w:hAnsi="宋体"/>
        <w:bCs/>
        <w:i/>
        <w:sz w:val="24"/>
        <w:szCs w:val="24"/>
      </w:rPr>
    </w:pPr>
    <w:r>
      <w:rPr>
        <w:noProof/>
      </w:rPr>
      <w:drawing>
        <wp:inline distT="0" distB="0" distL="0" distR="0">
          <wp:extent cx="1079500" cy="323850"/>
          <wp:effectExtent l="0" t="0" r="635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9365" cy="323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3285" w:rsidRPr="00E70863">
      <w:rPr>
        <w:rFonts w:ascii="宋体" w:hAnsi="宋体" w:hint="eastAsia"/>
        <w:bCs/>
        <w:i/>
        <w:sz w:val="24"/>
        <w:szCs w:val="24"/>
      </w:rPr>
      <w:t>海林节能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31" w:rsidRDefault="004B22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3AD7"/>
    <w:rsid w:val="00006CA5"/>
    <w:rsid w:val="0000705F"/>
    <w:rsid w:val="00007212"/>
    <w:rsid w:val="00015CE5"/>
    <w:rsid w:val="00022FFA"/>
    <w:rsid w:val="00046DDB"/>
    <w:rsid w:val="0005192A"/>
    <w:rsid w:val="00053CF4"/>
    <w:rsid w:val="00062BBD"/>
    <w:rsid w:val="00063AD7"/>
    <w:rsid w:val="000715A0"/>
    <w:rsid w:val="00081818"/>
    <w:rsid w:val="00081B25"/>
    <w:rsid w:val="00084683"/>
    <w:rsid w:val="00085577"/>
    <w:rsid w:val="00095512"/>
    <w:rsid w:val="0009702F"/>
    <w:rsid w:val="000A045E"/>
    <w:rsid w:val="000A0B4E"/>
    <w:rsid w:val="000C6CAE"/>
    <w:rsid w:val="000E507B"/>
    <w:rsid w:val="000E6B32"/>
    <w:rsid w:val="00110ACB"/>
    <w:rsid w:val="001202A5"/>
    <w:rsid w:val="0014094C"/>
    <w:rsid w:val="001670A0"/>
    <w:rsid w:val="00190A7A"/>
    <w:rsid w:val="00191792"/>
    <w:rsid w:val="00194AD6"/>
    <w:rsid w:val="001A14FA"/>
    <w:rsid w:val="001A4742"/>
    <w:rsid w:val="001A4BAC"/>
    <w:rsid w:val="001A6FC3"/>
    <w:rsid w:val="001D5A91"/>
    <w:rsid w:val="001F0165"/>
    <w:rsid w:val="00230909"/>
    <w:rsid w:val="002372DD"/>
    <w:rsid w:val="00243F49"/>
    <w:rsid w:val="0026535E"/>
    <w:rsid w:val="0027298B"/>
    <w:rsid w:val="00277981"/>
    <w:rsid w:val="00285012"/>
    <w:rsid w:val="00290B5C"/>
    <w:rsid w:val="00293A88"/>
    <w:rsid w:val="002A0F9D"/>
    <w:rsid w:val="002A6A19"/>
    <w:rsid w:val="002B073F"/>
    <w:rsid w:val="002B72D8"/>
    <w:rsid w:val="002D5E4D"/>
    <w:rsid w:val="002E0314"/>
    <w:rsid w:val="002F0151"/>
    <w:rsid w:val="0031298C"/>
    <w:rsid w:val="00330EC0"/>
    <w:rsid w:val="003332AE"/>
    <w:rsid w:val="00335495"/>
    <w:rsid w:val="00336F5C"/>
    <w:rsid w:val="003407C3"/>
    <w:rsid w:val="0036524D"/>
    <w:rsid w:val="003964AD"/>
    <w:rsid w:val="00396AED"/>
    <w:rsid w:val="003C2279"/>
    <w:rsid w:val="003C3F14"/>
    <w:rsid w:val="00424E9A"/>
    <w:rsid w:val="00426181"/>
    <w:rsid w:val="004349CD"/>
    <w:rsid w:val="00455A57"/>
    <w:rsid w:val="004608E6"/>
    <w:rsid w:val="00463544"/>
    <w:rsid w:val="00470C85"/>
    <w:rsid w:val="004767BB"/>
    <w:rsid w:val="004848EB"/>
    <w:rsid w:val="00484ADD"/>
    <w:rsid w:val="00486FFE"/>
    <w:rsid w:val="00496DE5"/>
    <w:rsid w:val="004A0363"/>
    <w:rsid w:val="004A255F"/>
    <w:rsid w:val="004B2231"/>
    <w:rsid w:val="004F41AD"/>
    <w:rsid w:val="004F4DB0"/>
    <w:rsid w:val="004F5423"/>
    <w:rsid w:val="0050753C"/>
    <w:rsid w:val="0053552B"/>
    <w:rsid w:val="00544199"/>
    <w:rsid w:val="005460B9"/>
    <w:rsid w:val="00556282"/>
    <w:rsid w:val="00557C82"/>
    <w:rsid w:val="005663C7"/>
    <w:rsid w:val="0058218B"/>
    <w:rsid w:val="005B6ECA"/>
    <w:rsid w:val="005D410C"/>
    <w:rsid w:val="005E31CB"/>
    <w:rsid w:val="005E75C9"/>
    <w:rsid w:val="005E7B8B"/>
    <w:rsid w:val="005F0D0F"/>
    <w:rsid w:val="005F1514"/>
    <w:rsid w:val="005F363F"/>
    <w:rsid w:val="006037F4"/>
    <w:rsid w:val="006045AC"/>
    <w:rsid w:val="0061278A"/>
    <w:rsid w:val="00613CAC"/>
    <w:rsid w:val="00652997"/>
    <w:rsid w:val="00665B67"/>
    <w:rsid w:val="006673CF"/>
    <w:rsid w:val="00667CA5"/>
    <w:rsid w:val="0067461C"/>
    <w:rsid w:val="0067605E"/>
    <w:rsid w:val="00685E01"/>
    <w:rsid w:val="006F5BA5"/>
    <w:rsid w:val="007233EC"/>
    <w:rsid w:val="007403B8"/>
    <w:rsid w:val="00770632"/>
    <w:rsid w:val="0077291D"/>
    <w:rsid w:val="007770A7"/>
    <w:rsid w:val="00777641"/>
    <w:rsid w:val="007855F8"/>
    <w:rsid w:val="00787C4D"/>
    <w:rsid w:val="007A20F0"/>
    <w:rsid w:val="007C12E1"/>
    <w:rsid w:val="007C751C"/>
    <w:rsid w:val="007D072B"/>
    <w:rsid w:val="007D531E"/>
    <w:rsid w:val="007D7528"/>
    <w:rsid w:val="007E0EF6"/>
    <w:rsid w:val="007F016E"/>
    <w:rsid w:val="00802641"/>
    <w:rsid w:val="00804AC4"/>
    <w:rsid w:val="00805839"/>
    <w:rsid w:val="0080586F"/>
    <w:rsid w:val="00812E40"/>
    <w:rsid w:val="00836DC2"/>
    <w:rsid w:val="0086020F"/>
    <w:rsid w:val="008631A3"/>
    <w:rsid w:val="00864D20"/>
    <w:rsid w:val="008756C9"/>
    <w:rsid w:val="00882134"/>
    <w:rsid w:val="0088726D"/>
    <w:rsid w:val="00897A72"/>
    <w:rsid w:val="008A3DD5"/>
    <w:rsid w:val="008A4F54"/>
    <w:rsid w:val="008B42A5"/>
    <w:rsid w:val="008B62DA"/>
    <w:rsid w:val="008D5820"/>
    <w:rsid w:val="008F504A"/>
    <w:rsid w:val="009011A6"/>
    <w:rsid w:val="0091486C"/>
    <w:rsid w:val="0092111E"/>
    <w:rsid w:val="00937149"/>
    <w:rsid w:val="0094275B"/>
    <w:rsid w:val="009473D1"/>
    <w:rsid w:val="00951DEF"/>
    <w:rsid w:val="009671D7"/>
    <w:rsid w:val="00976976"/>
    <w:rsid w:val="00994A6D"/>
    <w:rsid w:val="00996D5E"/>
    <w:rsid w:val="00997558"/>
    <w:rsid w:val="009C1415"/>
    <w:rsid w:val="009E7B97"/>
    <w:rsid w:val="009F0416"/>
    <w:rsid w:val="009F6CA0"/>
    <w:rsid w:val="00A07D32"/>
    <w:rsid w:val="00A13697"/>
    <w:rsid w:val="00A37A6D"/>
    <w:rsid w:val="00A41228"/>
    <w:rsid w:val="00A41FAE"/>
    <w:rsid w:val="00A43CE0"/>
    <w:rsid w:val="00A54ADE"/>
    <w:rsid w:val="00A558FB"/>
    <w:rsid w:val="00A605B5"/>
    <w:rsid w:val="00A65AA9"/>
    <w:rsid w:val="00A92529"/>
    <w:rsid w:val="00AA0FB0"/>
    <w:rsid w:val="00AA3B53"/>
    <w:rsid w:val="00AB01AC"/>
    <w:rsid w:val="00AB0492"/>
    <w:rsid w:val="00AC232C"/>
    <w:rsid w:val="00AC3A3C"/>
    <w:rsid w:val="00AC77A3"/>
    <w:rsid w:val="00AD2396"/>
    <w:rsid w:val="00AD7A8E"/>
    <w:rsid w:val="00AF7282"/>
    <w:rsid w:val="00B11B0C"/>
    <w:rsid w:val="00B2330C"/>
    <w:rsid w:val="00B40AE5"/>
    <w:rsid w:val="00B56B09"/>
    <w:rsid w:val="00B6111B"/>
    <w:rsid w:val="00B640BE"/>
    <w:rsid w:val="00B838E6"/>
    <w:rsid w:val="00B85467"/>
    <w:rsid w:val="00B85842"/>
    <w:rsid w:val="00B901AF"/>
    <w:rsid w:val="00B90708"/>
    <w:rsid w:val="00B93753"/>
    <w:rsid w:val="00BA7328"/>
    <w:rsid w:val="00BB52D6"/>
    <w:rsid w:val="00BC5A79"/>
    <w:rsid w:val="00BD1622"/>
    <w:rsid w:val="00BD5649"/>
    <w:rsid w:val="00BD5B8F"/>
    <w:rsid w:val="00BE5CB4"/>
    <w:rsid w:val="00BF10DC"/>
    <w:rsid w:val="00BF2974"/>
    <w:rsid w:val="00C01775"/>
    <w:rsid w:val="00C07C5E"/>
    <w:rsid w:val="00C23F08"/>
    <w:rsid w:val="00C24A16"/>
    <w:rsid w:val="00C362A9"/>
    <w:rsid w:val="00C4386B"/>
    <w:rsid w:val="00C633B4"/>
    <w:rsid w:val="00C974F8"/>
    <w:rsid w:val="00C97921"/>
    <w:rsid w:val="00CA3A13"/>
    <w:rsid w:val="00CB3FC0"/>
    <w:rsid w:val="00CB4864"/>
    <w:rsid w:val="00CD4F0E"/>
    <w:rsid w:val="00CE7A3D"/>
    <w:rsid w:val="00CF6E4C"/>
    <w:rsid w:val="00D05239"/>
    <w:rsid w:val="00D12777"/>
    <w:rsid w:val="00D17F36"/>
    <w:rsid w:val="00D54A72"/>
    <w:rsid w:val="00D6469D"/>
    <w:rsid w:val="00D67510"/>
    <w:rsid w:val="00D75BAB"/>
    <w:rsid w:val="00D93153"/>
    <w:rsid w:val="00DD7BBB"/>
    <w:rsid w:val="00DE6AEB"/>
    <w:rsid w:val="00E26188"/>
    <w:rsid w:val="00E34E79"/>
    <w:rsid w:val="00E442C9"/>
    <w:rsid w:val="00E5029F"/>
    <w:rsid w:val="00E70863"/>
    <w:rsid w:val="00E767E9"/>
    <w:rsid w:val="00E92702"/>
    <w:rsid w:val="00E9458F"/>
    <w:rsid w:val="00EB3285"/>
    <w:rsid w:val="00EB5DF6"/>
    <w:rsid w:val="00EB77CA"/>
    <w:rsid w:val="00ED128D"/>
    <w:rsid w:val="00ED5CF4"/>
    <w:rsid w:val="00EE05DC"/>
    <w:rsid w:val="00EE12B3"/>
    <w:rsid w:val="00EE65B0"/>
    <w:rsid w:val="00EF5F15"/>
    <w:rsid w:val="00F10975"/>
    <w:rsid w:val="00F26076"/>
    <w:rsid w:val="00F269B3"/>
    <w:rsid w:val="00F271AA"/>
    <w:rsid w:val="00F31442"/>
    <w:rsid w:val="00F367DF"/>
    <w:rsid w:val="00F5485A"/>
    <w:rsid w:val="00F63660"/>
    <w:rsid w:val="00F81197"/>
    <w:rsid w:val="00F86BCD"/>
    <w:rsid w:val="00F9715C"/>
    <w:rsid w:val="00FD0B0F"/>
    <w:rsid w:val="00FE6BAC"/>
    <w:rsid w:val="00FF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38863F8-788E-4A61-B781-1D86F58C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B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B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48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4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4864"/>
    <w:rPr>
      <w:sz w:val="18"/>
      <w:szCs w:val="18"/>
    </w:rPr>
  </w:style>
  <w:style w:type="character" w:styleId="a5">
    <w:name w:val="page number"/>
    <w:basedOn w:val="a0"/>
    <w:rsid w:val="00777641"/>
  </w:style>
  <w:style w:type="paragraph" w:styleId="2">
    <w:name w:val="Body Text 2"/>
    <w:basedOn w:val="a"/>
    <w:link w:val="2Char"/>
    <w:rsid w:val="00777641"/>
    <w:pPr>
      <w:adjustRightInd w:val="0"/>
      <w:spacing w:line="400" w:lineRule="atLeast"/>
      <w:textAlignment w:val="baseline"/>
    </w:pPr>
    <w:rPr>
      <w:rFonts w:ascii="Times New Roman" w:eastAsia="宋体" w:hAnsi="Times New Roman" w:cs="Times New Roman"/>
      <w:bCs/>
      <w:kern w:val="0"/>
      <w:sz w:val="24"/>
      <w:szCs w:val="20"/>
    </w:rPr>
  </w:style>
  <w:style w:type="character" w:customStyle="1" w:styleId="2Char">
    <w:name w:val="正文文本 2 Char"/>
    <w:basedOn w:val="a0"/>
    <w:link w:val="2"/>
    <w:rsid w:val="00777641"/>
    <w:rPr>
      <w:rFonts w:ascii="Times New Roman" w:eastAsia="宋体" w:hAnsi="Times New Roman" w:cs="Times New Roman"/>
      <w:bCs/>
      <w:kern w:val="0"/>
      <w:sz w:val="24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8A4F5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A4F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</Pages>
  <Words>222</Words>
  <Characters>1268</Characters>
  <Application>Microsoft Office Word</Application>
  <DocSecurity>0</DocSecurity>
  <Lines>10</Lines>
  <Paragraphs>2</Paragraphs>
  <ScaleCrop>false</ScaleCrop>
  <Company>微软中国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闫铁梅</dc:creator>
  <cp:keywords/>
  <dc:description/>
  <cp:lastModifiedBy>zdl</cp:lastModifiedBy>
  <cp:revision>573</cp:revision>
  <cp:lastPrinted>2016-12-13T06:57:00Z</cp:lastPrinted>
  <dcterms:created xsi:type="dcterms:W3CDTF">2016-03-09T08:42:00Z</dcterms:created>
  <dcterms:modified xsi:type="dcterms:W3CDTF">2020-03-23T03:23:00Z</dcterms:modified>
</cp:coreProperties>
</file>